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AC888" w14:textId="77777777" w:rsidR="00376DBA" w:rsidRDefault="00376DBA" w:rsidP="00376DBA">
      <w:pPr>
        <w:pStyle w:val="NoSpacing"/>
      </w:pPr>
      <w:r>
        <w:rPr>
          <w:noProof/>
        </w:rPr>
        <w:drawing>
          <wp:inline distT="0" distB="0" distL="0" distR="0" wp14:anchorId="1D4226E9" wp14:editId="5ABF1990">
            <wp:extent cx="915750" cy="769620"/>
            <wp:effectExtent l="0" t="0" r="0" b="0"/>
            <wp:docPr id="1589427960"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427960" name="Picture 1" descr="A logo with a black background&#10;&#10;Description automatically generat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17526" cy="771113"/>
                    </a:xfrm>
                    <a:prstGeom prst="rect">
                      <a:avLst/>
                    </a:prstGeom>
                    <a:noFill/>
                    <a:ln>
                      <a:noFill/>
                    </a:ln>
                  </pic:spPr>
                </pic:pic>
              </a:graphicData>
            </a:graphic>
          </wp:inline>
        </w:drawing>
      </w:r>
      <w:r>
        <w:t xml:space="preserve">  </w:t>
      </w:r>
    </w:p>
    <w:p w14:paraId="54F1FF7A" w14:textId="048B29AF" w:rsidR="00651EC7" w:rsidRPr="00376DBA" w:rsidRDefault="00376DBA" w:rsidP="00376DBA">
      <w:pPr>
        <w:pStyle w:val="NoSpacing"/>
        <w:jc w:val="center"/>
        <w:rPr>
          <w:rFonts w:ascii="Times New Roman" w:hAnsi="Times New Roman" w:cs="Times New Roman"/>
          <w:b/>
          <w:bCs/>
        </w:rPr>
      </w:pPr>
      <w:r w:rsidRPr="00376DBA">
        <w:rPr>
          <w:rFonts w:ascii="Times New Roman" w:hAnsi="Times New Roman" w:cs="Times New Roman"/>
          <w:b/>
          <w:bCs/>
        </w:rPr>
        <w:t>Notice of Regular Meeting of the City of Grey Forest</w:t>
      </w:r>
    </w:p>
    <w:p w14:paraId="68D312F5" w14:textId="14BBD43D" w:rsidR="00376DBA" w:rsidRPr="00376DBA" w:rsidRDefault="00376DBA" w:rsidP="00376DBA">
      <w:pPr>
        <w:pStyle w:val="NoSpacing"/>
        <w:jc w:val="center"/>
        <w:rPr>
          <w:rFonts w:ascii="Times New Roman" w:hAnsi="Times New Roman" w:cs="Times New Roman"/>
          <w:b/>
          <w:bCs/>
        </w:rPr>
      </w:pPr>
      <w:r w:rsidRPr="00376DBA">
        <w:rPr>
          <w:rFonts w:ascii="Times New Roman" w:hAnsi="Times New Roman" w:cs="Times New Roman"/>
          <w:b/>
          <w:bCs/>
        </w:rPr>
        <w:t>Utilities Board of Trustees</w:t>
      </w:r>
    </w:p>
    <w:p w14:paraId="4D8BDE71" w14:textId="59E67205" w:rsidR="00376DBA" w:rsidRDefault="00376DBA" w:rsidP="00376DBA">
      <w:pPr>
        <w:pStyle w:val="NoSpacing"/>
        <w:jc w:val="center"/>
        <w:rPr>
          <w:rFonts w:ascii="Times New Roman" w:hAnsi="Times New Roman" w:cs="Times New Roman"/>
          <w:b/>
          <w:bCs/>
          <w:i/>
          <w:iCs/>
        </w:rPr>
      </w:pPr>
      <w:r w:rsidRPr="00376DBA">
        <w:rPr>
          <w:rFonts w:ascii="Times New Roman" w:hAnsi="Times New Roman" w:cs="Times New Roman"/>
          <w:b/>
          <w:bCs/>
          <w:i/>
          <w:iCs/>
        </w:rPr>
        <w:t>Acting on Behalf of the Grey Forest Water System</w:t>
      </w:r>
    </w:p>
    <w:p w14:paraId="0EFB05C2" w14:textId="77777777" w:rsidR="00376DBA" w:rsidRDefault="00376DBA" w:rsidP="00376DBA">
      <w:pPr>
        <w:pStyle w:val="NoSpacing"/>
        <w:jc w:val="center"/>
        <w:rPr>
          <w:rFonts w:ascii="Times New Roman" w:hAnsi="Times New Roman" w:cs="Times New Roman"/>
          <w:b/>
          <w:bCs/>
          <w:i/>
          <w:iCs/>
        </w:rPr>
      </w:pPr>
    </w:p>
    <w:p w14:paraId="7DCB5BA7" w14:textId="7EDE9C56" w:rsidR="00376DBA" w:rsidRDefault="00376DBA" w:rsidP="00376DBA">
      <w:pPr>
        <w:pStyle w:val="NoSpacing"/>
        <w:rPr>
          <w:rFonts w:ascii="Times New Roman" w:hAnsi="Times New Roman" w:cs="Times New Roman"/>
        </w:rPr>
      </w:pPr>
      <w:r>
        <w:rPr>
          <w:rFonts w:ascii="Times New Roman" w:hAnsi="Times New Roman" w:cs="Times New Roman"/>
        </w:rPr>
        <w:t xml:space="preserve">Notice is hereby given of a </w:t>
      </w:r>
      <w:r w:rsidRPr="00753366">
        <w:rPr>
          <w:rFonts w:ascii="Times New Roman" w:hAnsi="Times New Roman" w:cs="Times New Roman"/>
          <w:b/>
          <w:bCs/>
        </w:rPr>
        <w:t>Water Utility</w:t>
      </w:r>
      <w:r>
        <w:rPr>
          <w:rFonts w:ascii="Times New Roman" w:hAnsi="Times New Roman" w:cs="Times New Roman"/>
        </w:rPr>
        <w:t xml:space="preserve"> meeting of the Grey Forest Board of Trustees of the City of Grey Forest, TX, to be held at offices of </w:t>
      </w:r>
      <w:r w:rsidRPr="00753366">
        <w:rPr>
          <w:rFonts w:ascii="Times New Roman" w:hAnsi="Times New Roman" w:cs="Times New Roman"/>
          <w:b/>
          <w:bCs/>
        </w:rPr>
        <w:t xml:space="preserve">Grey Forest Utilities located at 14570 Bandera, Helotes, TX 78023 on </w:t>
      </w:r>
      <w:r w:rsidR="00664603">
        <w:rPr>
          <w:rFonts w:ascii="Times New Roman" w:hAnsi="Times New Roman" w:cs="Times New Roman"/>
          <w:b/>
          <w:bCs/>
        </w:rPr>
        <w:t>December 4</w:t>
      </w:r>
      <w:r w:rsidRPr="00753366">
        <w:rPr>
          <w:rFonts w:ascii="Times New Roman" w:hAnsi="Times New Roman" w:cs="Times New Roman"/>
          <w:b/>
          <w:bCs/>
        </w:rPr>
        <w:t>, 2024, at 6:</w:t>
      </w:r>
      <w:r w:rsidR="00BE149A">
        <w:rPr>
          <w:rFonts w:ascii="Times New Roman" w:hAnsi="Times New Roman" w:cs="Times New Roman"/>
          <w:b/>
          <w:bCs/>
        </w:rPr>
        <w:t>3</w:t>
      </w:r>
      <w:r w:rsidRPr="00753366">
        <w:rPr>
          <w:rFonts w:ascii="Times New Roman" w:hAnsi="Times New Roman" w:cs="Times New Roman"/>
          <w:b/>
          <w:bCs/>
        </w:rPr>
        <w:t>0 p.m.</w:t>
      </w:r>
      <w:r>
        <w:rPr>
          <w:rFonts w:ascii="Times New Roman" w:hAnsi="Times New Roman" w:cs="Times New Roman"/>
        </w:rPr>
        <w:t>, at which time the following business will be considered:</w:t>
      </w:r>
    </w:p>
    <w:p w14:paraId="3CD7EBFE" w14:textId="77777777" w:rsidR="00376DBA" w:rsidRDefault="00376DBA" w:rsidP="00376DBA">
      <w:pPr>
        <w:pStyle w:val="NoSpacing"/>
        <w:rPr>
          <w:rFonts w:ascii="Times New Roman" w:hAnsi="Times New Roman" w:cs="Times New Roman"/>
        </w:rPr>
      </w:pPr>
    </w:p>
    <w:p w14:paraId="0D3BDBC1" w14:textId="7BBE035C" w:rsidR="00376DBA" w:rsidRPr="00753366" w:rsidRDefault="00376DBA" w:rsidP="00376DBA">
      <w:pPr>
        <w:pStyle w:val="NoSpacing"/>
        <w:numPr>
          <w:ilvl w:val="0"/>
          <w:numId w:val="1"/>
        </w:numPr>
        <w:rPr>
          <w:rFonts w:ascii="Times New Roman" w:hAnsi="Times New Roman" w:cs="Times New Roman"/>
          <w:b/>
          <w:bCs/>
        </w:rPr>
      </w:pPr>
      <w:r>
        <w:rPr>
          <w:rFonts w:ascii="Times New Roman" w:hAnsi="Times New Roman" w:cs="Times New Roman"/>
        </w:rPr>
        <w:t xml:space="preserve"> </w:t>
      </w:r>
      <w:r w:rsidRPr="00753366">
        <w:rPr>
          <w:rFonts w:ascii="Times New Roman" w:hAnsi="Times New Roman" w:cs="Times New Roman"/>
          <w:b/>
          <w:bCs/>
        </w:rPr>
        <w:t>Call to Order</w:t>
      </w:r>
    </w:p>
    <w:p w14:paraId="1AA75140" w14:textId="77777777" w:rsidR="00376DBA" w:rsidRDefault="00376DBA" w:rsidP="00376DBA">
      <w:pPr>
        <w:pStyle w:val="NoSpacing"/>
        <w:rPr>
          <w:rFonts w:ascii="Times New Roman" w:hAnsi="Times New Roman" w:cs="Times New Roman"/>
        </w:rPr>
      </w:pPr>
    </w:p>
    <w:p w14:paraId="47D960B4" w14:textId="61A26905" w:rsidR="00376DBA" w:rsidRDefault="00376DBA" w:rsidP="00376DBA">
      <w:pPr>
        <w:pStyle w:val="NoSpacing"/>
        <w:numPr>
          <w:ilvl w:val="0"/>
          <w:numId w:val="1"/>
        </w:numPr>
        <w:rPr>
          <w:rFonts w:ascii="Times New Roman" w:hAnsi="Times New Roman" w:cs="Times New Roman"/>
        </w:rPr>
      </w:pPr>
      <w:r w:rsidRPr="00753366">
        <w:rPr>
          <w:rFonts w:ascii="Times New Roman" w:hAnsi="Times New Roman" w:cs="Times New Roman"/>
          <w:b/>
          <w:bCs/>
        </w:rPr>
        <w:t>Public Participation:</w:t>
      </w:r>
      <w:r>
        <w:rPr>
          <w:rFonts w:ascii="Times New Roman" w:hAnsi="Times New Roman" w:cs="Times New Roman"/>
        </w:rPr>
        <w:t xml:space="preserve"> This time is provided for visitors</w:t>
      </w:r>
      <w:r w:rsidR="00437458">
        <w:rPr>
          <w:rFonts w:ascii="Times New Roman" w:hAnsi="Times New Roman" w:cs="Times New Roman"/>
        </w:rPr>
        <w:t xml:space="preserve"> or guests</w:t>
      </w:r>
      <w:r>
        <w:rPr>
          <w:rFonts w:ascii="Times New Roman" w:hAnsi="Times New Roman" w:cs="Times New Roman"/>
        </w:rPr>
        <w:t xml:space="preserve"> to address the Board of Trustees on issues and concerns, including any item on this Agenda.  No action can or will be taken on the issues raised by </w:t>
      </w:r>
      <w:r w:rsidR="00437458">
        <w:rPr>
          <w:rFonts w:ascii="Times New Roman" w:hAnsi="Times New Roman" w:cs="Times New Roman"/>
        </w:rPr>
        <w:t xml:space="preserve">visitors or </w:t>
      </w:r>
      <w:r>
        <w:rPr>
          <w:rFonts w:ascii="Times New Roman" w:hAnsi="Times New Roman" w:cs="Times New Roman"/>
        </w:rPr>
        <w:t>guests under this portion of the meeting.  Please state your name and address for the record and limit your remarks to a period of not</w:t>
      </w:r>
      <w:r w:rsidR="005164FA">
        <w:rPr>
          <w:rFonts w:ascii="Times New Roman" w:hAnsi="Times New Roman" w:cs="Times New Roman"/>
        </w:rPr>
        <w:t xml:space="preserve"> more than 3 minutes.</w:t>
      </w:r>
    </w:p>
    <w:p w14:paraId="2FBA78A6" w14:textId="77777777" w:rsidR="005164FA" w:rsidRDefault="005164FA" w:rsidP="005164FA">
      <w:pPr>
        <w:pStyle w:val="ListParagraph"/>
        <w:rPr>
          <w:rFonts w:ascii="Times New Roman" w:hAnsi="Times New Roman" w:cs="Times New Roman"/>
        </w:rPr>
      </w:pPr>
    </w:p>
    <w:p w14:paraId="2F000B33" w14:textId="7A4985CC" w:rsidR="005164FA" w:rsidRPr="00753366" w:rsidRDefault="005164FA" w:rsidP="00376DBA">
      <w:pPr>
        <w:pStyle w:val="NoSpacing"/>
        <w:numPr>
          <w:ilvl w:val="0"/>
          <w:numId w:val="1"/>
        </w:numPr>
        <w:rPr>
          <w:rFonts w:ascii="Times New Roman" w:hAnsi="Times New Roman" w:cs="Times New Roman"/>
          <w:b/>
          <w:bCs/>
        </w:rPr>
      </w:pPr>
      <w:r w:rsidRPr="00753366">
        <w:rPr>
          <w:rFonts w:ascii="Times New Roman" w:hAnsi="Times New Roman" w:cs="Times New Roman"/>
          <w:b/>
          <w:bCs/>
        </w:rPr>
        <w:t>Regular Session – Agenda Items:</w:t>
      </w:r>
    </w:p>
    <w:p w14:paraId="25CB5D11" w14:textId="77777777" w:rsidR="005164FA" w:rsidRDefault="005164FA" w:rsidP="005164FA">
      <w:pPr>
        <w:pStyle w:val="NoSpacing"/>
      </w:pPr>
    </w:p>
    <w:p w14:paraId="21F23E3D" w14:textId="185E5E95" w:rsidR="005164FA" w:rsidRDefault="005164FA" w:rsidP="003E7DCA">
      <w:pPr>
        <w:pStyle w:val="NoSpacing"/>
        <w:numPr>
          <w:ilvl w:val="0"/>
          <w:numId w:val="2"/>
        </w:numPr>
        <w:rPr>
          <w:rFonts w:ascii="Times New Roman" w:hAnsi="Times New Roman" w:cs="Times New Roman"/>
        </w:rPr>
      </w:pPr>
      <w:r w:rsidRPr="00A97DDE">
        <w:rPr>
          <w:rFonts w:ascii="Times New Roman" w:hAnsi="Times New Roman" w:cs="Times New Roman"/>
        </w:rPr>
        <w:t xml:space="preserve">Review and Approve Minutes of the </w:t>
      </w:r>
      <w:r w:rsidR="00664603">
        <w:rPr>
          <w:rFonts w:ascii="Times New Roman" w:hAnsi="Times New Roman" w:cs="Times New Roman"/>
        </w:rPr>
        <w:t>October 23</w:t>
      </w:r>
      <w:r w:rsidR="00552107" w:rsidRPr="00A97DDE">
        <w:rPr>
          <w:rFonts w:ascii="Times New Roman" w:hAnsi="Times New Roman" w:cs="Times New Roman"/>
        </w:rPr>
        <w:t>,</w:t>
      </w:r>
      <w:r w:rsidRPr="00A97DDE">
        <w:rPr>
          <w:rFonts w:ascii="Times New Roman" w:hAnsi="Times New Roman" w:cs="Times New Roman"/>
        </w:rPr>
        <w:t xml:space="preserve"> </w:t>
      </w:r>
      <w:r w:rsidR="00354CE9" w:rsidRPr="00A97DDE">
        <w:rPr>
          <w:rFonts w:ascii="Times New Roman" w:hAnsi="Times New Roman" w:cs="Times New Roman"/>
        </w:rPr>
        <w:t xml:space="preserve">2024, </w:t>
      </w:r>
      <w:r w:rsidR="00CA5130">
        <w:rPr>
          <w:rFonts w:ascii="Times New Roman" w:hAnsi="Times New Roman" w:cs="Times New Roman"/>
        </w:rPr>
        <w:t>Regular M</w:t>
      </w:r>
      <w:r w:rsidR="00354CE9" w:rsidRPr="00A97DDE">
        <w:rPr>
          <w:rFonts w:ascii="Times New Roman" w:hAnsi="Times New Roman" w:cs="Times New Roman"/>
        </w:rPr>
        <w:t>eeting</w:t>
      </w:r>
      <w:r w:rsidR="00CA5130">
        <w:rPr>
          <w:rFonts w:ascii="Times New Roman" w:hAnsi="Times New Roman" w:cs="Times New Roman"/>
        </w:rPr>
        <w:t>.</w:t>
      </w:r>
    </w:p>
    <w:p w14:paraId="418A8AB3" w14:textId="77777777" w:rsidR="00CA5130" w:rsidRPr="00A97DDE" w:rsidRDefault="00CA5130" w:rsidP="00CA5130">
      <w:pPr>
        <w:pStyle w:val="NoSpacing"/>
        <w:ind w:left="1440"/>
        <w:rPr>
          <w:rFonts w:ascii="Times New Roman" w:hAnsi="Times New Roman" w:cs="Times New Roman"/>
        </w:rPr>
      </w:pPr>
    </w:p>
    <w:p w14:paraId="30B495D1" w14:textId="56744BB9" w:rsidR="005164FA" w:rsidRDefault="005164FA" w:rsidP="005164FA">
      <w:pPr>
        <w:pStyle w:val="NoSpacing"/>
        <w:numPr>
          <w:ilvl w:val="0"/>
          <w:numId w:val="2"/>
        </w:numPr>
        <w:rPr>
          <w:rFonts w:ascii="Times New Roman" w:hAnsi="Times New Roman" w:cs="Times New Roman"/>
        </w:rPr>
      </w:pPr>
      <w:r>
        <w:rPr>
          <w:rFonts w:ascii="Times New Roman" w:hAnsi="Times New Roman" w:cs="Times New Roman"/>
        </w:rPr>
        <w:t>Review and discuss</w:t>
      </w:r>
      <w:r w:rsidR="00FA65CB">
        <w:rPr>
          <w:rFonts w:ascii="Times New Roman" w:hAnsi="Times New Roman" w:cs="Times New Roman"/>
        </w:rPr>
        <w:t xml:space="preserve"> the</w:t>
      </w:r>
      <w:r>
        <w:rPr>
          <w:rFonts w:ascii="Times New Roman" w:hAnsi="Times New Roman" w:cs="Times New Roman"/>
        </w:rPr>
        <w:t xml:space="preserve"> GFWS Financial Results:  Review GFWS Financial results for the month</w:t>
      </w:r>
      <w:r w:rsidR="00C609D2">
        <w:rPr>
          <w:rFonts w:ascii="Times New Roman" w:hAnsi="Times New Roman" w:cs="Times New Roman"/>
        </w:rPr>
        <w:t xml:space="preserve">s of </w:t>
      </w:r>
      <w:r w:rsidR="00664603">
        <w:rPr>
          <w:rFonts w:ascii="Times New Roman" w:hAnsi="Times New Roman" w:cs="Times New Roman"/>
        </w:rPr>
        <w:t>October and November</w:t>
      </w:r>
      <w:r>
        <w:rPr>
          <w:rFonts w:ascii="Times New Roman" w:hAnsi="Times New Roman" w:cs="Times New Roman"/>
        </w:rPr>
        <w:t xml:space="preserve"> – Kir</w:t>
      </w:r>
      <w:r w:rsidR="00753366">
        <w:rPr>
          <w:rFonts w:ascii="Times New Roman" w:hAnsi="Times New Roman" w:cs="Times New Roman"/>
        </w:rPr>
        <w:t>k</w:t>
      </w:r>
      <w:r>
        <w:rPr>
          <w:rFonts w:ascii="Times New Roman" w:hAnsi="Times New Roman" w:cs="Times New Roman"/>
        </w:rPr>
        <w:t xml:space="preserve"> Mask.</w:t>
      </w:r>
    </w:p>
    <w:p w14:paraId="651B539A" w14:textId="77777777" w:rsidR="005164FA" w:rsidRDefault="005164FA" w:rsidP="005164FA">
      <w:pPr>
        <w:pStyle w:val="NoSpacing"/>
      </w:pPr>
    </w:p>
    <w:p w14:paraId="1C89CD3A" w14:textId="28760E99" w:rsidR="005164FA" w:rsidRDefault="005164FA" w:rsidP="005164FA">
      <w:pPr>
        <w:pStyle w:val="NoSpacing"/>
        <w:numPr>
          <w:ilvl w:val="0"/>
          <w:numId w:val="2"/>
        </w:numPr>
        <w:rPr>
          <w:rFonts w:ascii="Times New Roman" w:hAnsi="Times New Roman" w:cs="Times New Roman"/>
        </w:rPr>
      </w:pPr>
      <w:r>
        <w:rPr>
          <w:rFonts w:ascii="Times New Roman" w:hAnsi="Times New Roman" w:cs="Times New Roman"/>
        </w:rPr>
        <w:t xml:space="preserve">Review and discuss </w:t>
      </w:r>
      <w:r w:rsidR="00FA65CB">
        <w:rPr>
          <w:rFonts w:ascii="Times New Roman" w:hAnsi="Times New Roman" w:cs="Times New Roman"/>
        </w:rPr>
        <w:t>the</w:t>
      </w:r>
      <w:r>
        <w:rPr>
          <w:rFonts w:ascii="Times New Roman" w:hAnsi="Times New Roman" w:cs="Times New Roman"/>
        </w:rPr>
        <w:t xml:space="preserve"> Operations Report – Erik Remmert</w:t>
      </w:r>
    </w:p>
    <w:p w14:paraId="3A4EAB2A" w14:textId="77777777" w:rsidR="005164FA" w:rsidRDefault="005164FA" w:rsidP="000A0CAF">
      <w:pPr>
        <w:pStyle w:val="NoSpacing"/>
      </w:pPr>
    </w:p>
    <w:p w14:paraId="6FFF9045" w14:textId="50FA198F" w:rsidR="005164FA" w:rsidRDefault="00753366" w:rsidP="005164FA">
      <w:pPr>
        <w:pStyle w:val="NoSpacing"/>
        <w:numPr>
          <w:ilvl w:val="0"/>
          <w:numId w:val="2"/>
        </w:numPr>
        <w:rPr>
          <w:rFonts w:ascii="Times New Roman" w:hAnsi="Times New Roman" w:cs="Times New Roman"/>
        </w:rPr>
      </w:pPr>
      <w:r>
        <w:rPr>
          <w:rFonts w:ascii="Times New Roman" w:hAnsi="Times New Roman" w:cs="Times New Roman"/>
        </w:rPr>
        <w:t xml:space="preserve">Discussion and </w:t>
      </w:r>
      <w:r w:rsidR="00FA65CB">
        <w:rPr>
          <w:rFonts w:ascii="Times New Roman" w:hAnsi="Times New Roman" w:cs="Times New Roman"/>
        </w:rPr>
        <w:t xml:space="preserve">take </w:t>
      </w:r>
      <w:r>
        <w:rPr>
          <w:rFonts w:ascii="Times New Roman" w:hAnsi="Times New Roman" w:cs="Times New Roman"/>
        </w:rPr>
        <w:t xml:space="preserve">possible action </w:t>
      </w:r>
      <w:r w:rsidR="000A0CAF">
        <w:rPr>
          <w:rFonts w:ascii="Times New Roman" w:hAnsi="Times New Roman" w:cs="Times New Roman"/>
        </w:rPr>
        <w:t xml:space="preserve">on </w:t>
      </w:r>
      <w:r>
        <w:rPr>
          <w:rFonts w:ascii="Times New Roman" w:hAnsi="Times New Roman" w:cs="Times New Roman"/>
        </w:rPr>
        <w:t>Water System repairs / improvements:</w:t>
      </w:r>
    </w:p>
    <w:p w14:paraId="3A430AB6" w14:textId="7C546403" w:rsidR="00753366" w:rsidRDefault="00753366" w:rsidP="00753366">
      <w:pPr>
        <w:pStyle w:val="NoSpacing"/>
        <w:numPr>
          <w:ilvl w:val="1"/>
          <w:numId w:val="2"/>
        </w:numPr>
        <w:rPr>
          <w:rFonts w:ascii="Times New Roman" w:hAnsi="Times New Roman" w:cs="Times New Roman"/>
        </w:rPr>
      </w:pPr>
      <w:r>
        <w:rPr>
          <w:rFonts w:ascii="Times New Roman" w:hAnsi="Times New Roman" w:cs="Times New Roman"/>
        </w:rPr>
        <w:t>Existing Wells maintenance and possible improvements</w:t>
      </w:r>
    </w:p>
    <w:p w14:paraId="7BBEFBD1" w14:textId="29D4888A" w:rsidR="00272AB0" w:rsidRDefault="00272AB0" w:rsidP="00753366">
      <w:pPr>
        <w:pStyle w:val="NoSpacing"/>
        <w:numPr>
          <w:ilvl w:val="1"/>
          <w:numId w:val="2"/>
        </w:numPr>
        <w:rPr>
          <w:rFonts w:ascii="Times New Roman" w:hAnsi="Times New Roman" w:cs="Times New Roman"/>
        </w:rPr>
      </w:pPr>
      <w:r>
        <w:rPr>
          <w:rFonts w:ascii="Times New Roman" w:hAnsi="Times New Roman" w:cs="Times New Roman"/>
        </w:rPr>
        <w:t>Status of external funding opportunities</w:t>
      </w:r>
    </w:p>
    <w:p w14:paraId="1EF7F592" w14:textId="77777777" w:rsidR="00753366" w:rsidRDefault="00753366" w:rsidP="00753366">
      <w:pPr>
        <w:pStyle w:val="NoSpacing"/>
        <w:ind w:left="2160"/>
        <w:rPr>
          <w:rFonts w:ascii="Times New Roman" w:hAnsi="Times New Roman" w:cs="Times New Roman"/>
        </w:rPr>
      </w:pPr>
    </w:p>
    <w:p w14:paraId="61443368" w14:textId="1F4840CF" w:rsidR="00753366" w:rsidRDefault="00753366" w:rsidP="00753366">
      <w:pPr>
        <w:pStyle w:val="NoSpacing"/>
        <w:numPr>
          <w:ilvl w:val="0"/>
          <w:numId w:val="2"/>
        </w:numPr>
        <w:rPr>
          <w:rFonts w:ascii="Times New Roman" w:hAnsi="Times New Roman" w:cs="Times New Roman"/>
        </w:rPr>
      </w:pPr>
      <w:r>
        <w:rPr>
          <w:rFonts w:ascii="Times New Roman" w:hAnsi="Times New Roman" w:cs="Times New Roman"/>
        </w:rPr>
        <w:t>Discussion</w:t>
      </w:r>
      <w:r w:rsidR="00A82E61">
        <w:rPr>
          <w:rFonts w:ascii="Times New Roman" w:hAnsi="Times New Roman" w:cs="Times New Roman"/>
        </w:rPr>
        <w:t xml:space="preserve"> of current</w:t>
      </w:r>
      <w:r>
        <w:rPr>
          <w:rFonts w:ascii="Times New Roman" w:hAnsi="Times New Roman" w:cs="Times New Roman"/>
        </w:rPr>
        <w:t xml:space="preserve"> Drought Contingency Plan – Erik Remmert</w:t>
      </w:r>
    </w:p>
    <w:p w14:paraId="744DF79A" w14:textId="5F4F0C19" w:rsidR="00753366" w:rsidRDefault="00753366" w:rsidP="00753366">
      <w:pPr>
        <w:pStyle w:val="NoSpacing"/>
        <w:numPr>
          <w:ilvl w:val="1"/>
          <w:numId w:val="2"/>
        </w:numPr>
        <w:rPr>
          <w:rFonts w:ascii="Times New Roman" w:hAnsi="Times New Roman" w:cs="Times New Roman"/>
        </w:rPr>
      </w:pPr>
      <w:r>
        <w:rPr>
          <w:rFonts w:ascii="Times New Roman" w:hAnsi="Times New Roman" w:cs="Times New Roman"/>
        </w:rPr>
        <w:t>Current Well Levels</w:t>
      </w:r>
    </w:p>
    <w:p w14:paraId="01D0AD85" w14:textId="77777777" w:rsidR="00753366" w:rsidRDefault="00753366" w:rsidP="00753366">
      <w:pPr>
        <w:pStyle w:val="NoSpacing"/>
        <w:ind w:left="2160"/>
        <w:rPr>
          <w:rFonts w:ascii="Times New Roman" w:hAnsi="Times New Roman" w:cs="Times New Roman"/>
        </w:rPr>
      </w:pPr>
    </w:p>
    <w:p w14:paraId="5E9D38DA" w14:textId="77777777" w:rsidR="00664603" w:rsidRDefault="00664603" w:rsidP="00753366">
      <w:pPr>
        <w:pStyle w:val="NoSpacing"/>
        <w:ind w:left="2160"/>
        <w:rPr>
          <w:rFonts w:ascii="Times New Roman" w:hAnsi="Times New Roman" w:cs="Times New Roman"/>
        </w:rPr>
      </w:pPr>
    </w:p>
    <w:p w14:paraId="74350E42" w14:textId="6D615441" w:rsidR="00207962" w:rsidRPr="00113A68" w:rsidRDefault="00113A68" w:rsidP="00CE754E">
      <w:pPr>
        <w:pStyle w:val="NoSpacing"/>
        <w:numPr>
          <w:ilvl w:val="0"/>
          <w:numId w:val="1"/>
        </w:numPr>
        <w:rPr>
          <w:rFonts w:ascii="Times New Roman" w:hAnsi="Times New Roman" w:cs="Times New Roman"/>
          <w:b/>
          <w:bCs/>
        </w:rPr>
      </w:pPr>
      <w:r w:rsidRPr="00113A68">
        <w:rPr>
          <w:rFonts w:ascii="Times New Roman" w:hAnsi="Times New Roman" w:cs="Times New Roman"/>
          <w:b/>
          <w:bCs/>
        </w:rPr>
        <w:t>Meeting Adjournment</w:t>
      </w:r>
    </w:p>
    <w:p w14:paraId="47B53184" w14:textId="77777777" w:rsidR="00207962" w:rsidRDefault="00207962" w:rsidP="00207962">
      <w:pPr>
        <w:pStyle w:val="NoSpacing"/>
        <w:rPr>
          <w:rFonts w:ascii="Times New Roman" w:hAnsi="Times New Roman" w:cs="Times New Roman"/>
        </w:rPr>
      </w:pPr>
    </w:p>
    <w:p w14:paraId="7530B8E3" w14:textId="77777777" w:rsidR="00207962" w:rsidRDefault="00207962" w:rsidP="00207962">
      <w:pPr>
        <w:pStyle w:val="NoSpacing"/>
        <w:rPr>
          <w:rFonts w:ascii="Times New Roman" w:hAnsi="Times New Roman" w:cs="Times New Roman"/>
        </w:rPr>
        <w:sectPr w:rsidR="00207962" w:rsidSect="00D152F3">
          <w:pgSz w:w="12240" w:h="15840"/>
          <w:pgMar w:top="1152" w:right="1440" w:bottom="720" w:left="1440" w:header="720" w:footer="720" w:gutter="0"/>
          <w:pgBorders w:offsetFrom="page">
            <w:top w:val="thinThickSmallGap" w:sz="24" w:space="24" w:color="80340D" w:themeColor="accent2" w:themeShade="80"/>
            <w:left w:val="thinThickSmallGap" w:sz="24" w:space="24" w:color="80340D" w:themeColor="accent2" w:themeShade="80"/>
            <w:bottom w:val="thickThinSmallGap" w:sz="24" w:space="24" w:color="80340D" w:themeColor="accent2" w:themeShade="80"/>
            <w:right w:val="thickThinSmallGap" w:sz="24" w:space="24" w:color="80340D" w:themeColor="accent2" w:themeShade="80"/>
          </w:pgBorders>
          <w:cols w:space="720"/>
          <w:docGrid w:linePitch="360"/>
        </w:sectPr>
      </w:pPr>
    </w:p>
    <w:p w14:paraId="285C656F" w14:textId="5594C778" w:rsidR="00207962" w:rsidRPr="00207962" w:rsidRDefault="00207962" w:rsidP="00207962">
      <w:pPr>
        <w:pStyle w:val="NoSpacing"/>
        <w:jc w:val="center"/>
        <w:rPr>
          <w:rFonts w:ascii="Times New Roman" w:hAnsi="Times New Roman" w:cs="Times New Roman"/>
          <w:b/>
          <w:bCs/>
          <w:sz w:val="32"/>
          <w:szCs w:val="32"/>
        </w:rPr>
      </w:pPr>
      <w:r w:rsidRPr="00207962">
        <w:rPr>
          <w:rFonts w:ascii="Times New Roman" w:hAnsi="Times New Roman" w:cs="Times New Roman"/>
          <w:b/>
          <w:bCs/>
          <w:sz w:val="32"/>
          <w:szCs w:val="32"/>
        </w:rPr>
        <w:lastRenderedPageBreak/>
        <w:t>CERTIFICATION</w:t>
      </w:r>
    </w:p>
    <w:p w14:paraId="19518D79" w14:textId="77777777" w:rsidR="005164FA" w:rsidRDefault="005164FA" w:rsidP="00207962">
      <w:pPr>
        <w:pStyle w:val="NoSpacing"/>
        <w:rPr>
          <w:rFonts w:ascii="Times New Roman" w:hAnsi="Times New Roman" w:cs="Times New Roman"/>
        </w:rPr>
      </w:pPr>
    </w:p>
    <w:p w14:paraId="70844618" w14:textId="53834382" w:rsidR="00207962" w:rsidRPr="00207962" w:rsidRDefault="00207962" w:rsidP="00207962">
      <w:pPr>
        <w:pStyle w:val="NoSpacing"/>
        <w:rPr>
          <w:rFonts w:ascii="Times New Roman" w:hAnsi="Times New Roman" w:cs="Times New Roman"/>
          <w:b/>
          <w:bCs/>
        </w:rPr>
      </w:pPr>
      <w:r>
        <w:rPr>
          <w:rFonts w:ascii="Times New Roman" w:hAnsi="Times New Roman" w:cs="Times New Roman"/>
        </w:rPr>
        <w:t xml:space="preserve">I hereby certify that the above Notice of Meeting was posted on the official bulletin board at the entrance to the headquarters building, Grey Forest Utilities, Helotes, TX and at Grey Forest City Hall on </w:t>
      </w:r>
      <w:r w:rsidR="00751D40" w:rsidRPr="00751D40">
        <w:rPr>
          <w:rFonts w:ascii="Times New Roman" w:hAnsi="Times New Roman" w:cs="Times New Roman"/>
          <w:b/>
          <w:bCs/>
        </w:rPr>
        <w:t>November 29</w:t>
      </w:r>
      <w:r w:rsidRPr="00751D40">
        <w:rPr>
          <w:rFonts w:ascii="Times New Roman" w:hAnsi="Times New Roman" w:cs="Times New Roman"/>
          <w:b/>
          <w:bCs/>
        </w:rPr>
        <w:t>,</w:t>
      </w:r>
      <w:r w:rsidRPr="00207962">
        <w:rPr>
          <w:rFonts w:ascii="Times New Roman" w:hAnsi="Times New Roman" w:cs="Times New Roman"/>
          <w:b/>
          <w:bCs/>
        </w:rPr>
        <w:t xml:space="preserve"> 2024, at 1:00 p.m.</w:t>
      </w:r>
    </w:p>
    <w:p w14:paraId="25BE2381" w14:textId="77777777" w:rsidR="00207962" w:rsidRDefault="00207962" w:rsidP="00207962">
      <w:pPr>
        <w:pStyle w:val="NoSpacing"/>
        <w:rPr>
          <w:rFonts w:ascii="Times New Roman" w:hAnsi="Times New Roman" w:cs="Times New Roman"/>
        </w:rPr>
      </w:pPr>
    </w:p>
    <w:p w14:paraId="58DBDDF2" w14:textId="77777777" w:rsidR="00207962" w:rsidRDefault="00207962" w:rsidP="00207962">
      <w:pPr>
        <w:pStyle w:val="NoSpacing"/>
        <w:rPr>
          <w:rFonts w:ascii="Times New Roman" w:hAnsi="Times New Roman" w:cs="Times New Roman"/>
        </w:rPr>
      </w:pPr>
    </w:p>
    <w:p w14:paraId="40DC42FE" w14:textId="59201D5F" w:rsidR="00207962" w:rsidRDefault="00207962" w:rsidP="00207962">
      <w:pPr>
        <w:pStyle w:val="NoSpacing"/>
        <w:rPr>
          <w:rFonts w:ascii="Times New Roman" w:hAnsi="Times New Roman" w:cs="Times New Roman"/>
        </w:rPr>
      </w:pPr>
      <w:r>
        <w:rPr>
          <w:rFonts w:ascii="Times New Roman" w:hAnsi="Times New Roman" w:cs="Times New Roman"/>
        </w:rPr>
        <w:t>_</w:t>
      </w:r>
      <w:r w:rsidRPr="00207962">
        <w:rPr>
          <w:rFonts w:ascii="French Script MT" w:hAnsi="French Script MT" w:cs="Times New Roman"/>
          <w:sz w:val="44"/>
          <w:szCs w:val="44"/>
          <w:u w:val="single"/>
        </w:rPr>
        <w:t>Erik T. Remmert</w:t>
      </w:r>
      <w:r>
        <w:rPr>
          <w:rFonts w:ascii="Times New Roman" w:hAnsi="Times New Roman" w:cs="Times New Roman"/>
        </w:rPr>
        <w:t>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w:t>
      </w:r>
      <w:r w:rsidRPr="00207962">
        <w:rPr>
          <w:rFonts w:ascii="French Script MT" w:hAnsi="French Script MT" w:cs="Times New Roman"/>
          <w:sz w:val="44"/>
          <w:szCs w:val="44"/>
          <w:u w:val="single"/>
        </w:rPr>
        <w:t>Cynthia A. Prieto</w:t>
      </w:r>
      <w:r>
        <w:rPr>
          <w:rFonts w:ascii="Times New Roman" w:hAnsi="Times New Roman" w:cs="Times New Roman"/>
        </w:rPr>
        <w:t>____________________</w:t>
      </w:r>
    </w:p>
    <w:p w14:paraId="1F9063F0" w14:textId="176AF7BA" w:rsidR="00207962" w:rsidRDefault="00207962" w:rsidP="00207962">
      <w:pPr>
        <w:pStyle w:val="NoSpacing"/>
        <w:rPr>
          <w:rFonts w:ascii="Times New Roman" w:hAnsi="Times New Roman" w:cs="Times New Roman"/>
        </w:rPr>
      </w:pPr>
      <w:r>
        <w:rPr>
          <w:rFonts w:ascii="Times New Roman" w:hAnsi="Times New Roman" w:cs="Times New Roman"/>
        </w:rPr>
        <w:t>Erik T. Remmert, General Manager</w:t>
      </w:r>
      <w:r w:rsidR="008210A0">
        <w:rPr>
          <w:rFonts w:ascii="Times New Roman" w:hAnsi="Times New Roman" w:cs="Times New Roman"/>
        </w:rPr>
        <w:t>/CEO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Cynthia A. Prieto, Secretary</w:t>
      </w:r>
    </w:p>
    <w:p w14:paraId="049BC0C6" w14:textId="47499756" w:rsidR="00207962" w:rsidRDefault="00207962" w:rsidP="00207962">
      <w:pPr>
        <w:pStyle w:val="NoSpacing"/>
        <w:rPr>
          <w:rFonts w:ascii="Times New Roman" w:hAnsi="Times New Roman" w:cs="Times New Roman"/>
        </w:rPr>
      </w:pPr>
      <w:r>
        <w:rPr>
          <w:rFonts w:ascii="Times New Roman" w:hAnsi="Times New Roman" w:cs="Times New Roman"/>
        </w:rPr>
        <w:t>Grey Forest Utilities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Grey Forest Utilities Board of Trustees</w:t>
      </w:r>
    </w:p>
    <w:p w14:paraId="1C6FE9B6" w14:textId="77777777" w:rsidR="00784496" w:rsidRDefault="00784496" w:rsidP="00207962">
      <w:pPr>
        <w:pStyle w:val="NoSpacing"/>
        <w:rPr>
          <w:rFonts w:ascii="Times New Roman" w:hAnsi="Times New Roman" w:cs="Times New Roman"/>
        </w:rPr>
      </w:pPr>
    </w:p>
    <w:p w14:paraId="31AFFCD3" w14:textId="77777777" w:rsidR="00784496" w:rsidRDefault="00784496" w:rsidP="00207962">
      <w:pPr>
        <w:pStyle w:val="NoSpacing"/>
        <w:rPr>
          <w:rFonts w:ascii="Times New Roman" w:hAnsi="Times New Roman" w:cs="Times New Roman"/>
        </w:rPr>
      </w:pPr>
    </w:p>
    <w:p w14:paraId="52127059" w14:textId="77777777" w:rsidR="00784496" w:rsidRDefault="00784496" w:rsidP="00784496">
      <w:pPr>
        <w:pStyle w:val="NoSpacing"/>
        <w:rPr>
          <w:rFonts w:ascii="Times New Roman" w:hAnsi="Times New Roman" w:cs="Times New Roman"/>
          <w:b/>
          <w:bCs/>
        </w:rPr>
      </w:pPr>
      <w:r>
        <w:rPr>
          <w:rFonts w:ascii="Times New Roman" w:hAnsi="Times New Roman" w:cs="Times New Roman"/>
          <w:b/>
          <w:bCs/>
        </w:rPr>
        <w:t>Please Note:</w:t>
      </w:r>
    </w:p>
    <w:p w14:paraId="286CDF80" w14:textId="77777777" w:rsidR="00784496" w:rsidRDefault="00784496" w:rsidP="00784496">
      <w:pPr>
        <w:pStyle w:val="NoSpacing"/>
        <w:rPr>
          <w:rFonts w:ascii="Times New Roman" w:hAnsi="Times New Roman" w:cs="Times New Roman"/>
        </w:rPr>
      </w:pPr>
    </w:p>
    <w:p w14:paraId="73C6EAD1" w14:textId="77777777" w:rsidR="00784496" w:rsidRDefault="00784496" w:rsidP="00784496">
      <w:pPr>
        <w:pStyle w:val="NoSpacing"/>
        <w:rPr>
          <w:rFonts w:ascii="Times New Roman" w:hAnsi="Times New Roman" w:cs="Times New Roman"/>
        </w:rPr>
      </w:pPr>
      <w:r>
        <w:rPr>
          <w:rFonts w:ascii="Times New Roman" w:hAnsi="Times New Roman" w:cs="Times New Roman"/>
        </w:rPr>
        <w:t>The Board of Trustees reserves the right to adjourn into Executive Session at any time during the course of this meeting for consultation concerning attorney-client matters. (Section 551.071); for deliberations and other authorized action on real estate (Section 551.072); on prospective gifts or donations (Section 551.073); on personnel matters (Section 551.074); on security personnel or devices (Section 551.076); on economic development negotiations (Section 551.087); to deliberate, vote, or take final action on competitive matters (Section 551.086); to deliberate regarding security audits and devices (Section 551.089); or to deliberate regarding Texas Government Codes (Section 418.183) about confidential information under the Texas Homeland Security Act.  And for any and all other matter as may be permissible and authorized by the Texas Government Code.</w:t>
      </w:r>
    </w:p>
    <w:p w14:paraId="041D17D1" w14:textId="77777777" w:rsidR="00784496" w:rsidRPr="005164FA" w:rsidRDefault="00784496" w:rsidP="00207962">
      <w:pPr>
        <w:pStyle w:val="NoSpacing"/>
        <w:rPr>
          <w:rFonts w:ascii="Times New Roman" w:hAnsi="Times New Roman" w:cs="Times New Roman"/>
        </w:rPr>
      </w:pPr>
    </w:p>
    <w:sectPr w:rsidR="00784496" w:rsidRPr="005164FA" w:rsidSect="00D152F3">
      <w:pgSz w:w="12240" w:h="15840"/>
      <w:pgMar w:top="864" w:right="720" w:bottom="720" w:left="720" w:header="720" w:footer="720" w:gutter="0"/>
      <w:pgBorders w:offsetFrom="page">
        <w:top w:val="thinThickSmallGap" w:sz="24" w:space="24" w:color="80340D" w:themeColor="accent2" w:themeShade="80"/>
        <w:left w:val="thinThickSmallGap" w:sz="24" w:space="24" w:color="80340D" w:themeColor="accent2" w:themeShade="80"/>
        <w:bottom w:val="thickThinSmallGap" w:sz="24" w:space="24" w:color="80340D" w:themeColor="accent2" w:themeShade="80"/>
        <w:right w:val="thickThinSmallGap" w:sz="24" w:space="24" w:color="80340D" w:themeColor="accent2" w:themeShade="8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rench Script MT">
    <w:panose1 w:val="03020402040607040605"/>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B816E8"/>
    <w:multiLevelType w:val="hybridMultilevel"/>
    <w:tmpl w:val="2D5C95B8"/>
    <w:lvl w:ilvl="0" w:tplc="21A63F96">
      <w:start w:val="1"/>
      <w:numFmt w:val="upperRoman"/>
      <w:lvlText w:val="%1."/>
      <w:lvlJc w:val="left"/>
      <w:pPr>
        <w:ind w:left="1080" w:hanging="72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FF7464"/>
    <w:multiLevelType w:val="hybridMultilevel"/>
    <w:tmpl w:val="4378BBF8"/>
    <w:lvl w:ilvl="0" w:tplc="235AB4C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79308752">
    <w:abstractNumId w:val="0"/>
  </w:num>
  <w:num w:numId="2" w16cid:durableId="406920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DBA"/>
    <w:rsid w:val="000036A4"/>
    <w:rsid w:val="000123C6"/>
    <w:rsid w:val="0003148E"/>
    <w:rsid w:val="000A0CAF"/>
    <w:rsid w:val="000A3E14"/>
    <w:rsid w:val="000B6A98"/>
    <w:rsid w:val="001021C8"/>
    <w:rsid w:val="00113A68"/>
    <w:rsid w:val="001B5577"/>
    <w:rsid w:val="001D24CD"/>
    <w:rsid w:val="0020791C"/>
    <w:rsid w:val="00207962"/>
    <w:rsid w:val="00272AB0"/>
    <w:rsid w:val="00322F20"/>
    <w:rsid w:val="00354CE9"/>
    <w:rsid w:val="00376DBA"/>
    <w:rsid w:val="00437458"/>
    <w:rsid w:val="004A08BF"/>
    <w:rsid w:val="004D32B3"/>
    <w:rsid w:val="005164FA"/>
    <w:rsid w:val="00552107"/>
    <w:rsid w:val="005E4258"/>
    <w:rsid w:val="00630E1B"/>
    <w:rsid w:val="00651EC7"/>
    <w:rsid w:val="00664603"/>
    <w:rsid w:val="006A438E"/>
    <w:rsid w:val="006E7942"/>
    <w:rsid w:val="00751D40"/>
    <w:rsid w:val="00753366"/>
    <w:rsid w:val="00784496"/>
    <w:rsid w:val="008210A0"/>
    <w:rsid w:val="00925F4D"/>
    <w:rsid w:val="00A03C3E"/>
    <w:rsid w:val="00A52973"/>
    <w:rsid w:val="00A82E61"/>
    <w:rsid w:val="00A97DDE"/>
    <w:rsid w:val="00AE1306"/>
    <w:rsid w:val="00AE5CC2"/>
    <w:rsid w:val="00B56629"/>
    <w:rsid w:val="00BA60AC"/>
    <w:rsid w:val="00BD71C4"/>
    <w:rsid w:val="00BE149A"/>
    <w:rsid w:val="00C47A57"/>
    <w:rsid w:val="00C609D2"/>
    <w:rsid w:val="00CA5130"/>
    <w:rsid w:val="00CD052A"/>
    <w:rsid w:val="00CF7F61"/>
    <w:rsid w:val="00D152F3"/>
    <w:rsid w:val="00DB396F"/>
    <w:rsid w:val="00DC4A11"/>
    <w:rsid w:val="00E03F19"/>
    <w:rsid w:val="00E50313"/>
    <w:rsid w:val="00F85FA1"/>
    <w:rsid w:val="00FA6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A6291"/>
  <w15:chartTrackingRefBased/>
  <w15:docId w15:val="{9CEB1E82-F7BC-4BDE-BE61-AB3AA7CA9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6D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6D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6D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6D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6D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6D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6D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6D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6D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D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6D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6D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6D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6D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6D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6D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6D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6DBA"/>
    <w:rPr>
      <w:rFonts w:eastAsiaTheme="majorEastAsia" w:cstheme="majorBidi"/>
      <w:color w:val="272727" w:themeColor="text1" w:themeTint="D8"/>
    </w:rPr>
  </w:style>
  <w:style w:type="paragraph" w:styleId="Title">
    <w:name w:val="Title"/>
    <w:basedOn w:val="Normal"/>
    <w:next w:val="Normal"/>
    <w:link w:val="TitleChar"/>
    <w:uiPriority w:val="10"/>
    <w:qFormat/>
    <w:rsid w:val="00376D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6D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6D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6D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6DBA"/>
    <w:pPr>
      <w:spacing w:before="160"/>
      <w:jc w:val="center"/>
    </w:pPr>
    <w:rPr>
      <w:i/>
      <w:iCs/>
      <w:color w:val="404040" w:themeColor="text1" w:themeTint="BF"/>
    </w:rPr>
  </w:style>
  <w:style w:type="character" w:customStyle="1" w:styleId="QuoteChar">
    <w:name w:val="Quote Char"/>
    <w:basedOn w:val="DefaultParagraphFont"/>
    <w:link w:val="Quote"/>
    <w:uiPriority w:val="29"/>
    <w:rsid w:val="00376DBA"/>
    <w:rPr>
      <w:i/>
      <w:iCs/>
      <w:color w:val="404040" w:themeColor="text1" w:themeTint="BF"/>
    </w:rPr>
  </w:style>
  <w:style w:type="paragraph" w:styleId="ListParagraph">
    <w:name w:val="List Paragraph"/>
    <w:basedOn w:val="Normal"/>
    <w:uiPriority w:val="34"/>
    <w:qFormat/>
    <w:rsid w:val="00376DBA"/>
    <w:pPr>
      <w:ind w:left="720"/>
      <w:contextualSpacing/>
    </w:pPr>
  </w:style>
  <w:style w:type="character" w:styleId="IntenseEmphasis">
    <w:name w:val="Intense Emphasis"/>
    <w:basedOn w:val="DefaultParagraphFont"/>
    <w:uiPriority w:val="21"/>
    <w:qFormat/>
    <w:rsid w:val="00376DBA"/>
    <w:rPr>
      <w:i/>
      <w:iCs/>
      <w:color w:val="0F4761" w:themeColor="accent1" w:themeShade="BF"/>
    </w:rPr>
  </w:style>
  <w:style w:type="paragraph" w:styleId="IntenseQuote">
    <w:name w:val="Intense Quote"/>
    <w:basedOn w:val="Normal"/>
    <w:next w:val="Normal"/>
    <w:link w:val="IntenseQuoteChar"/>
    <w:uiPriority w:val="30"/>
    <w:qFormat/>
    <w:rsid w:val="00376D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6DBA"/>
    <w:rPr>
      <w:i/>
      <w:iCs/>
      <w:color w:val="0F4761" w:themeColor="accent1" w:themeShade="BF"/>
    </w:rPr>
  </w:style>
  <w:style w:type="character" w:styleId="IntenseReference">
    <w:name w:val="Intense Reference"/>
    <w:basedOn w:val="DefaultParagraphFont"/>
    <w:uiPriority w:val="32"/>
    <w:qFormat/>
    <w:rsid w:val="00376DBA"/>
    <w:rPr>
      <w:b/>
      <w:bCs/>
      <w:smallCaps/>
      <w:color w:val="0F4761" w:themeColor="accent1" w:themeShade="BF"/>
      <w:spacing w:val="5"/>
    </w:rPr>
  </w:style>
  <w:style w:type="paragraph" w:styleId="NoSpacing">
    <w:name w:val="No Spacing"/>
    <w:uiPriority w:val="1"/>
    <w:qFormat/>
    <w:rsid w:val="00376D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116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AD2DD.E28085D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Prieto</dc:creator>
  <cp:keywords/>
  <dc:description/>
  <cp:lastModifiedBy>Cynthia Prieto</cp:lastModifiedBy>
  <cp:revision>5</cp:revision>
  <cp:lastPrinted>2024-08-22T17:29:00Z</cp:lastPrinted>
  <dcterms:created xsi:type="dcterms:W3CDTF">2024-11-08T14:30:00Z</dcterms:created>
  <dcterms:modified xsi:type="dcterms:W3CDTF">2024-11-12T21:45:00Z</dcterms:modified>
</cp:coreProperties>
</file>